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19A88CEF"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B803FA" w:rsidRPr="00B803FA">
        <w:rPr>
          <w:rFonts w:asciiTheme="minorHAnsi" w:hAnsiTheme="minorHAnsi" w:cstheme="minorHAnsi"/>
          <w:b/>
          <w:szCs w:val="22"/>
        </w:rPr>
        <w:t>10001110</w:t>
      </w:r>
    </w:p>
    <w:p w14:paraId="2A12C32B" w14:textId="04736B88" w:rsidR="009E5B5D" w:rsidRPr="00420CF8" w:rsidRDefault="009E5B5D" w:rsidP="00B803FA">
      <w:pPr>
        <w:spacing w:before="120"/>
        <w:ind w:left="3686" w:hanging="3686"/>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B803FA" w:rsidRPr="00B803FA">
        <w:rPr>
          <w:rFonts w:asciiTheme="minorHAnsi" w:hAnsiTheme="minorHAnsi" w:cstheme="minorHAnsi"/>
          <w:b/>
          <w:bCs/>
          <w:szCs w:val="22"/>
        </w:rPr>
        <w:t>Monitoring, Evaluation, Learning and Communications support to the GIZ Eastern Caribbean portfolio of projects</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w:t>
      </w:r>
      <w:proofErr w:type="gramStart"/>
      <w:r>
        <w:rPr>
          <w:b w:val="0"/>
        </w:rPr>
        <w:t>aforementioned tenderer</w:t>
      </w:r>
      <w:proofErr w:type="gramEnd"/>
      <w:r>
        <w:rPr>
          <w:b w:val="0"/>
        </w:rPr>
        <w:t>:</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2331F" w14:textId="77777777" w:rsidR="008F2C04" w:rsidRDefault="008F2C04" w:rsidP="00A637D0">
      <w:r>
        <w:separator/>
      </w:r>
    </w:p>
  </w:endnote>
  <w:endnote w:type="continuationSeparator" w:id="0">
    <w:p w14:paraId="34CFE000" w14:textId="77777777" w:rsidR="008F2C04" w:rsidRDefault="008F2C04"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5B1C0" w14:textId="77777777" w:rsidR="008F2C04" w:rsidRDefault="008F2C04" w:rsidP="00A637D0">
      <w:r>
        <w:separator/>
      </w:r>
    </w:p>
  </w:footnote>
  <w:footnote w:type="continuationSeparator" w:id="0">
    <w:p w14:paraId="7CBA040C" w14:textId="77777777" w:rsidR="008F2C04" w:rsidRDefault="008F2C04"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2C04"/>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3FA"/>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034A"/>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042E83"/>
    <w:rsid w:val="0010664F"/>
    <w:rsid w:val="001117F5"/>
    <w:rsid w:val="0020366E"/>
    <w:rsid w:val="00433D34"/>
    <w:rsid w:val="006925CD"/>
    <w:rsid w:val="0089618F"/>
    <w:rsid w:val="00C43973"/>
    <w:rsid w:val="00EB5019"/>
    <w:rsid w:val="00EE0086"/>
    <w:rsid w:val="00F441FF"/>
    <w:rsid w:val="00F9034A"/>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3.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8D9BB6-A92C-4096-943D-EE4F9B59E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435</Words>
  <Characters>2741</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d'Assonville, Dalena GIZ</cp:lastModifiedBy>
  <cp:revision>2</cp:revision>
  <cp:lastPrinted>2017-01-27T10:44:00Z</cp:lastPrinted>
  <dcterms:created xsi:type="dcterms:W3CDTF">2026-08-12T09:01:00Z</dcterms:created>
  <dcterms:modified xsi:type="dcterms:W3CDTF">2026-08-12T09:01:00Z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